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E9CF9"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A1DFFCE">
      <w:pPr>
        <w:pStyle w:val="2"/>
        <w:rPr>
          <w:rFonts w:hint="eastAsia"/>
          <w:lang w:eastAsia="zh-CN"/>
        </w:rPr>
      </w:pPr>
      <w:bookmarkStart w:id="0" w:name="_GoBack"/>
      <w:bookmarkEnd w:id="0"/>
    </w:p>
    <w:p w14:paraId="07092E1B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第十二期南京文艺家读书班暨</w:t>
      </w:r>
    </w:p>
    <w:p w14:paraId="0F4D45E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青年文艺家研修班学员报名表</w:t>
      </w:r>
    </w:p>
    <w:p w14:paraId="41CBB1B7">
      <w:pPr>
        <w:spacing w:line="440" w:lineRule="exact"/>
        <w:rPr>
          <w:rFonts w:ascii="Times New Roman" w:hAnsi="Times New Roman"/>
          <w:sz w:val="24"/>
        </w:rPr>
      </w:pPr>
    </w:p>
    <w:tbl>
      <w:tblPr>
        <w:tblStyle w:val="4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695"/>
        <w:gridCol w:w="795"/>
        <w:gridCol w:w="1170"/>
        <w:gridCol w:w="1185"/>
        <w:gridCol w:w="1816"/>
      </w:tblGrid>
      <w:tr w14:paraId="6DBB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B199">
            <w:pPr>
              <w:spacing w:line="400" w:lineRule="exact"/>
              <w:jc w:val="center"/>
              <w:rPr>
                <w:rFonts w:hint="eastAsia" w:ascii="Times New Roman" w:hAnsi="仿宋" w:eastAsia="仿宋"/>
                <w:sz w:val="24"/>
                <w:lang w:eastAsia="zh-CN"/>
              </w:rPr>
            </w:pPr>
            <w:r>
              <w:rPr>
                <w:rFonts w:hint="eastAsia" w:ascii="Times New Roman" w:hAnsi="仿宋"/>
                <w:sz w:val="24"/>
                <w:lang w:eastAsia="zh-CN"/>
              </w:rPr>
              <w:t>艺术门类</w:t>
            </w:r>
          </w:p>
        </w:tc>
        <w:tc>
          <w:tcPr>
            <w:tcW w:w="6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DF5FE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文学类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戏剧类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影视（含动漫）类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音乐类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舞蹈类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美术类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摄影类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书法类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曲艺类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杂技类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民间文艺类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文艺评论和艺术理论研究类 </w:t>
            </w:r>
          </w:p>
        </w:tc>
      </w:tr>
      <w:tr w14:paraId="0199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4B4E6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姓名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340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5857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DAEF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92C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出生年月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892DFD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</w:tc>
      </w:tr>
      <w:tr w14:paraId="50E5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2772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籍贯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07A7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8395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民族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3CA5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0D66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学历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3DF3A0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1EC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23481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/>
                <w:sz w:val="24"/>
                <w:lang w:eastAsia="zh-CN"/>
              </w:rPr>
              <w:t>身份证号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E66A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1B06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职称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FDECF4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9A4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DF0F">
            <w:pPr>
              <w:spacing w:line="40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ascii="Times New Roman" w:hAnsi="仿宋" w:eastAsia="仿宋"/>
                <w:sz w:val="24"/>
              </w:rPr>
              <w:t>政治面貌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DFEA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2B07">
            <w:pPr>
              <w:spacing w:line="40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仿宋"/>
                <w:sz w:val="24"/>
                <w:lang w:eastAsia="zh-CN"/>
              </w:rPr>
              <w:t>手机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2646DF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18C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B052B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专业领域</w:t>
            </w:r>
          </w:p>
        </w:tc>
        <w:tc>
          <w:tcPr>
            <w:tcW w:w="6661" w:type="dxa"/>
            <w:gridSpan w:val="5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9B7236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E30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5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DB72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单位及职务</w:t>
            </w:r>
          </w:p>
        </w:tc>
        <w:tc>
          <w:tcPr>
            <w:tcW w:w="6661" w:type="dxa"/>
            <w:gridSpan w:val="5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751D01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E50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E5087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通信地址</w:t>
            </w:r>
          </w:p>
        </w:tc>
        <w:tc>
          <w:tcPr>
            <w:tcW w:w="6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A2D723">
            <w:pPr>
              <w:spacing w:line="400" w:lineRule="exact"/>
              <w:ind w:firstLine="480" w:firstLineChars="200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</w:tc>
      </w:tr>
      <w:tr w14:paraId="5C02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EF59">
            <w:pPr>
              <w:spacing w:line="40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仿宋"/>
                <w:sz w:val="24"/>
                <w:lang w:eastAsia="zh-CN"/>
              </w:rPr>
              <w:t>个人简历</w:t>
            </w:r>
          </w:p>
        </w:tc>
        <w:tc>
          <w:tcPr>
            <w:tcW w:w="6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FDD016">
            <w:pPr>
              <w:spacing w:line="400" w:lineRule="exact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05810062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35DE7431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3889F652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57122828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0410EA77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4D357AA7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64729181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3F565E72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59A6C834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512739B9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0BF8DC5B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26302B11">
            <w:pPr>
              <w:pStyle w:val="2"/>
              <w:ind w:left="0" w:leftChars="0" w:firstLine="0" w:firstLineChars="0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</w:tc>
      </w:tr>
      <w:tr w14:paraId="0E0B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6DE8">
            <w:pPr>
              <w:spacing w:line="400" w:lineRule="exact"/>
              <w:jc w:val="center"/>
              <w:rPr>
                <w:rFonts w:hint="eastAsia" w:ascii="Times New Roman" w:hAnsi="仿宋"/>
                <w:sz w:val="24"/>
                <w:lang w:eastAsia="zh-CN"/>
              </w:rPr>
            </w:pPr>
            <w:r>
              <w:rPr>
                <w:rFonts w:hint="eastAsia" w:ascii="Times New Roman" w:hAnsi="仿宋"/>
                <w:sz w:val="24"/>
                <w:lang w:eastAsia="zh-CN"/>
              </w:rPr>
              <w:t>主要艺术成果及社会影响</w:t>
            </w:r>
          </w:p>
        </w:tc>
        <w:tc>
          <w:tcPr>
            <w:tcW w:w="6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A3F984">
            <w:pPr>
              <w:spacing w:line="400" w:lineRule="exact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5A0324BE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62D73E11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56DBA3BA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62B0547D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74E372D6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3E3D65CC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280E54C1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03FE03C4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68FFE406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1019AF90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2B51E8DA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51AF03CA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343E3450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176120FA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7BD44B1D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1751A430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5486716E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79ED83B6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5C119E7E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1E09C000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22802999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1DAC0601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6694A6BB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0B603C2F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  <w:p w14:paraId="6CFC650A">
            <w:pPr>
              <w:pStyle w:val="2"/>
              <w:rPr>
                <w:rFonts w:ascii="Times New Roman" w:hAnsi="Times New Roman" w:eastAsia="方正仿宋_GBK"/>
                <w:sz w:val="24"/>
                <w:shd w:val="clear" w:color="auto" w:fill="FFFFFF"/>
              </w:rPr>
            </w:pPr>
          </w:p>
        </w:tc>
      </w:tr>
    </w:tbl>
    <w:p w14:paraId="00F49F19"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</w:p>
    <w:p w14:paraId="3916180E"/>
    <w:sectPr>
      <w:footerReference r:id="rId3" w:type="default"/>
      <w:pgSz w:w="11906" w:h="16838"/>
      <w:pgMar w:top="2098" w:right="1474" w:bottom="1984" w:left="1587" w:header="2098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82F4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4B61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4B610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Tc0MzY2ZGU5MGY3MTZlYTExMTI4OWY3ZDliY2UifQ=="/>
  </w:docVars>
  <w:rsids>
    <w:rsidRoot w:val="00000000"/>
    <w:rsid w:val="61B630AD"/>
    <w:rsid w:val="65F0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2024-04-26T02:45:00Z</dcterms:created>
  <dc:creator>84578566</dc:creator>
  <cp:lastModifiedBy>NTKO</cp:lastModifiedBy>
  <dcterms:modified xsi:type="dcterms:W3CDTF">2024-09-19T01:57:57Z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6ECFDFCE747C43D29A07000030487EFD_12</vt:lpwstr>
  </property>
</Properties>
</file>